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715e" w14:textId="e967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Инкардария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27 декабря 2019 года № 375. Зарегистрировано Департаментом юстиции Кызылординской области 30 декабря 2019 года № 7087.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Инкардария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45146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43690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45146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375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2020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Сырдарьинского районного маслихата Кызылординской области от 17.11.2020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375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375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Инкардария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