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876e" w14:textId="ae08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№268 "О бюджете поселка Теренозек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февраля 2019 года № 288. Зарегистрировано Департаментом юстиции Кызылординской области 27 февраля 2019 года № 6716.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2019-2021 годы" (зарегистрировано в Реестре государственной регистрации нормативных правовых актов за номером 6607,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поселка Теренозек на 2019 –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484739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27602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455200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488345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3606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35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февраля 2019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