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7237" w14:textId="e25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Сырдарьинского районного маслихата от 12 сентября 2017 года №123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февраля 2019 года № 292. Зарегистрировано Департаментом юстиции Кызылординской области 27 февраля 2019 года № 6713. Утратило силу решением Сырдарьинского районного маслихата Кызылординской области от 16 сентября 2020 года № 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Сырдарьинский районный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№5972, опубликовано в эталонном контрольном банке нормативных правовых актов Республики Казахстан 6 октября 2017 года)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о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один раз в размере 40 месячного расчетного показателя;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35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