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ea489" w14:textId="aaea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Жанакорган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2019 года № 418. Зарегистрировано Департаментом юстиции Кызылординской области 6 января 2020 года № 7204.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Жанакорган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2 640 189,4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39 873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3 078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21 585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2 575 653,4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2 655 121,3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остаток используемых бюджетных средств – 14 538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00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2020 год передаваемый из районного бюджета в бюджет поселка 1 428 094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ХLІ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2019 года №418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1 - в редакции решения Жанакорганского районного маслихата Кызылординской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541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2 640 189,4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2 575 653,4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2 655 121,3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538 690,1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используемых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 № 417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1 496 793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2019 года № 417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Жанакорган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