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1706" w14:textId="dad1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решение Жанакорганского районного маслихата от 8 августа 2017 года №05-16/148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февраля 2019 года № 313. Зарегистрировано Департаментом юстиции Кызылординской области 13 февраля 2019 года № 6694. Утратило силу решением Жанакорганского районного маслихата Кызылординской области от 2 октября 2020 года № 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№5949, опубликовано в эталонном контрольном банке нормативных правовых актов Республики Казахстан от 7 сентября 2017 года)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"далее - Отдел" исключить.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шестой, седьмой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"раз в год в размере 30 месячного расчетного показателя" дополнить словами "и единовременную материальную помощь в размере 40 месячного расчетного показателя".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Кызылординский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Т.Дуйсебаев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февраля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