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8372" w14:textId="50f8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Дауылколь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290. Зарегистрировано Департаментом юстиции Кызылординской области 5 января 2020 года № 7182.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Дауылколь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123 648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3 586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120 062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125 074,3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1 426,3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Дауылколь установлен в размере 112 093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Дауылколь,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290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290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290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Дауылколь, на 2020 год за счет республиканского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