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7db" w14:textId="3b8e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20 декабря 2019 года № 280. Зарегистрировано Департаментом юстиции Кызылординской области 24 декабря 2019 года № 7041.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17 390 659,2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935 253,9 тысяч тенге;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19 969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8 130,4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16 427 305,9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17 507 288,3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358 818,9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452 805,7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93 986,8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-482 497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482 497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с районного бюджета в областной бюджет определены нормативы распределения доходов в нижеследующих размерах: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101.201 "Индивидуальный подоходный налог с доходов, облагаемых у источника выплаты" и по коду 101.205 "Индивидуальный подоходный налог с доходов иностранных граждан, не облагаемых у источника выплаты" в районный бюджет 50 процентов, в областной бюджет 50 процентов;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в районный бюджет 50 процентов, в областной бюджет 50 процентов.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2020 году передаваемый объем бюджетной субвенций в районный бюджет установлено в размере 11 562 541 тысяч тенге.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бюджетных субвенций, передаваемых из районного бюджета в бюджеты поселкам, сельским округам в сумме 2 288 313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Жосалы – 792 487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Торетам – 275 801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Акай – 330 410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Кармакшы – 78 687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Жосалы – 81 753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Ирколь – 73 687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– 93 480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ІІІ-Интернационал – 103 314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Актобе – 77 966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Селський округ Акжар – 91 451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Дауылколь – 112 093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Алдашбай Ахун – 57 991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Куандария – 51 081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Т.Көмекбаева – 68 112 тысяч тенге.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районном бюджете, на 2020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районном бюджете,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за счет средств республиканского бюджета предусмотрены кредиты для реализацию мер социальной поддержки специалистов 330 050 тысяч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на выплату вознаграждения по бюджетным кредитам, выданных для реализации мер социальной поддержки специалистов в сумме 102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Кармакшинского районного маслихата Кызылординской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возврат неиспользованных (недоиспользованных) целевых трансфертов, выделенных из республиканского бюджета в 2019 году в областной бюджет в сумме 1 305,8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Кармакшинского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возврат неиспользованных (недоиспользованных) целевых трансфертов, выделенных из Национального фонда Республики Казахстан в 2019 году в областной бюджет в сумме 52 868,4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Кармакшинского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возврат неиспользованных (недоиспользованных) целевых трансфертов, выделенных из областного бюджета в 2019 году в областной бюджет в сумме 2 006,5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Кармакшинского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 районном бюджете на 2020 год поступления трансфертов 81 634 тысяч тенге из бюджетов поселков, сельских округов в связи с введением режима чрезвычайного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8-4 в соответствии с решением Кармакшинского районного маслихата Кызылординской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03.09.2020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погашение бюджетных кредитов, выданных физическим лицам для реализацию мер социальной поддержки специалистов, на 2020 год в размере 93 986,8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Кармакшинского районного маслихата Кызылординской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2020 год в сумме 33 999,1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Кармакшинского районного маслихата Кызылординской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на 2020 год, не подлежащих секвестру в процессе исполнения местных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16333371,1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7112815,6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280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280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674 013,4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Великой Отечественной войны и отдельным категориям приравненных к ним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улицы С.Муханова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72 858,7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с проведением государственной экспертизы "Строительство пяти 50 квартирных жилых домов в г.Байконур. Газоснабжение", "Благоустройство", "Теплоснабжение", "Водоснабжение и канализация", "Электроснабжение"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сетями наружной инфраструктуры для строительства птице фабрики по производству птичьего мяса мощностью 1500 тон в год в.н.п Актобе Кармакшинского района Кызылординской области .Наружные сети водоснабжения. Дополнение к 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746 872,1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2019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водоснабжения".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птичьего мясо мощностью 1500 тон в год населенном пункте Актобе Кармакшинского района. Наружные сети электроснабжения".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280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