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ad79" w14:textId="890a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должностных окладов и тарифных 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 декабря 2019 года № 272. Зарегистрировано Департаментом юстиции Кызылординской области 4 декабря 2019 года № 7002.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Кодекса Республики Казахстан от 23 ноября 2015 года "Трудовой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территории"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культуры, спорта, являющимся гражданскими служащими и работающим в сельских населенных пунктах Кармакшинского района,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Кармакшинского районного маслихата Кызылординской области от 03.09.2020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23.02.2022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Кармакшинского районного маслихата от 28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должностных окладов и тарифных ставок" (зарегистрировано в Реестре государственной регистрации нормативных правовых актов за номером 4693, опубликовано 11 июня 2014 года в информационно-правовой системе нормативных правовых актов Республики Казахстан "Әділет" и 25 июня 2014 года в районной газете "Қармақшы таңы").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43-сессии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А.Қаржаубаев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