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e31a" w14:textId="28fe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Кармакшинского районного маслихата от 20 сентября 2017 года №117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февраля 2019 года № 232. Зарегистрировано Департаментом юстиции Кызылординской области 19 февраля 2019 года № 6703. Утратило силу решением Кармакшинского районного маслихата Кызылординской области от 16 февраля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16.02.2021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5983, опубликовано 20 октября 2017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 - филиал некоммерческого акционерного общества "Государственная корпорация "Правительство для граждан" по Кызылординской области Кармакшинский районный отдел";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"раз в год в размере 30 месячных расчетных показателей" шестого, седьмого абзацев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единовременная материальная помощь в размере 40 месячных расчетных показателей ко дню 30 летней годовщины выводов советских войск из Афганистана – 15 февраля 2019 года;".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32-сессии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