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de62e" w14:textId="a5de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25 декабря 2018 года №217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15 февраля 2019 года № 228. Зарегистрировано Департаментом юстиции Кызылординской области 19 февраля 2019 года № 6700.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номером 6605, опубликовано в эталонном контрольном банке нормативных правовых актов Республики Казахстан от 15 января 2019 года)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4), 5),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11 816 814,7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916 263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34 083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30 500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10 835 968,7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11 813 935,8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9 628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9 628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- 175 363,5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175 363,5 тысяч тенге.";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8-3, 8-4, 8-5 нового содержания: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"8-3. Предусмотреть возврат неиспользованных (недоиспользованных) целевых трансфертов, выделенных из республиканского бюджета в 2018 году в областной бюджет в сумме 4 912,6 тысяч тенге.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8-4. Предусмотреть возврат неиспользованных (недоиспользованных) целевых трансфертов, выделенных из областного бюджета в 2018 году в областной бюджет в сумме 915,1 тысяч тенге.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8-5. В связи с реорганизацией районного историко-краеведческого музея путем их присоединения в коммунальное государственное казенное предприятие "Кызылординский областной историко-краеведческий музей" управления культуры, архивов и документации Кызылординской области в соответствии с постановлением акимата Кызылординской области от 28 декабря 2018 года №1301 "О некоторых вопросах областных коммунальных юридических лиц" учесть возврат в обласной бюджет в сумме 31 847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32-сессии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"15" февраля 2019 года №228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"25" декабря 2018 года №217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11816814,7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10835968,7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10835968,7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11813935,8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591356,4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1291463,7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"15" февраля 2019 года №228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"25" декабря 2018 года №217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2019 год, выделенные за счет областного бюджета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399 430,0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должностных окладов секретарей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на оздоровление участникам и инвалидам Великой Отечественной войны и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социальную поддержку лицам, проработавшим (прослужившим) не менее 6 месяцев в тылу в годы Великой Отечественной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 в городе Байконур в связи с внедрением нового формата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единовременную социальную помощь участникам и инвалидам боевых действий в Афганистане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книг городским, районным, сельским библиотекам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перераспределение 7 единиц внештатных сотрудников с областного уровня на районный уровень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проведение государственной политики исполнительской власти в сочетании с интересами и потребностями развития соотвествующей территории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объекта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автомобильной дороги районного значения "Самара-Шымкент-Акжар-Комекбаев"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409 612,7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пять 50 квартирных жилых домов в городе Байконур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141 076,7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№28 в селе Акжар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№29 в населенном пункте Турмагамбет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42 594,0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№27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№105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теплоснабжения школы №85 в поселке Торетам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пять 50 квартирных жилых домов в городе Байконур Кармакшинского района Кызылординской области. Сети газоснабжения и телефонизации.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линии подводки водопроводных сетей к жилым домам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электрических сетей ВЛ-0,4 кВТ для электроснабжения потребителей поселке Жосалы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809 042,7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"15" февраля 2019 года №228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"25" декабря 2018 года №217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на 2019 год аппаратов акимов поселков, сельских округов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Кармакшы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Алдашбай Ахун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Жосалы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Куандария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Комекбаев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