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17c1" w14:textId="8d51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25 декабря 2018 года №255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31 октября 2019 года № 325. Зарегистрировано Департаментом юстиции Кызылординской области 5 ноября 2019 года № 6957.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6598, опубликовано 15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22004228,4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1280547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20665899,4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22241881,8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143840,4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246187,4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102347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-381493,8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381493,8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14), 18)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образование 198943,2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рынка труда 84866,8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и средний ремонт транспортной инфраструктуры 189579,3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благоустройство 91093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21) нового содержания: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на выплату государственной адресной социальной помощи 15705 тысяч тенге.";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8), 10), 14), 15)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выплату государственной адресной социальной помощи 723935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прав и улучшение качества жизни инвалидов в Республике Казахстан 20080,8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и средний ремонт транспортной инфраструктуры 1456815,8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на увеличение оплаты труда учителей и педагогов-психологов организаций начального, основного и общего среднего образования 547367 тысяч тенге.";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развитие системы водоснабжения и водоотведения в сельских населенных пунктах 9773,5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теплоэнергетической системы 140703 тысяч тенге.";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строительство и (или) реконструкцию жилья коммунального жилищного фонда 999840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 (или) обустройство инженерно-коммуникационной инфраструктуры 773685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и водоотведения в сельских населенных пунктах 78114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теплоэнергетической системы 942152 тысяч тенге.".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ХХХХVІІ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Алимбай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XXXХVІІ сессии Казалинского районного маслихата от "31" октября 2019 года №325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 сессии Казалинского районного маслихата от "25" декабря 2018 года №255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20663227,5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 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 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XXXХVІІ сессии Казалинского районного маслихата от "31" октября 2019 года №325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XXXV сессии Казалинского районного маслихата от "25" декабря 2018 года №255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сельских округов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