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ebff" w14:textId="b38e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Казалинского района от 28 сентября 2017 года №192 "О некоторых вопросах поощрения граждан, участвующих в обеспечении общественного порядка"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23 мая 2019 года № 77. Зарегистрировано Департаментом юстиции Кызылординской области 27 мая 2019 года № 6797. Утратило силу постановлением акимата Казалинского района Кызылординской области от 30 июня 2026 года № 100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Казалинского района Кызылординской области от 30.06.2026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и постановлением Правительства Республики Казахстан от 16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Министерства внутренних дел Республики Казахстан" акимат Казалинского района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Казалинского района от 28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поощрения граждан, участвующих в обеспечении общественного порядка" (зарегистрировано в Реестре государственной регистрации нормативных правовых актов за №5995, опубликовано 27 октября 2017 года в эталонном контрольном банке нормативных правовых актов Республики Казахстан)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учреждением "Отдел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полиции Казалинского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полиции Кызылординской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Казалинского района от "23" мая 2019 года №77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Казалинского района от 28 сентября 2017 года №192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 поощрений, а также размер денежного вознаграждения граждан, участвующих в обеспечении общественного порядка в Казалинском районе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Виды поощрения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поощрения граждан, участвующих в обеспечении общественного порядка: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порядка, способствовавших предупреждению и пресечению преступлений, рассматриваются районной комиссией по поощрению граждан, участвующих в обеспечении общественного порядка (далее – Комиссия) создаваемой акиматом Казалинского района.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поощрению граждан, принимающих активное участие в охране общественного порядка, обеспечении общественной безопасности, предупреждении и пресечении преступлений, на рассмотрение комиссии вносятся государственным учреждением "Отдел полиции Казалинского района Департамента полиции Кызылординской области Министерства внутренних дел Республики Казахстан" (далее – Отдел полиции).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комиссии включаются представители районных местных представительных и исполнительных органов, отдела полиции.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поощрения является решение, принятое комиссией, а для выплаты поощрения – приказ начальника отдела полиции согласно решению, принятому комиссией.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Меры поощрения гражданам, участвующих в охране общественного порядка осуществляется отделом полиции в торжественной обстановке.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Размер денежного вознаграждения устанавливается комиссией с учетом внесенного поощряемым вклада в обеспечение общественного порядка и объема ущерба, который мог бы быть нанесен в результате противоправного действия, которое было пресечено им или с его участием, и не превышает, как правило, 10-кратного месячного расчетного показателя.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денежного вознаграждения производится за счет средств областного бюджета отделом полиции, внесшим представление к поощрению.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