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3387" w14:textId="3023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26 марта 2019 года № 43. Зарегистрировано Департаментом юстиции Кызылординской области 28 марта 2019 года № 6755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Казалинского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"26" марта 2019 года №43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бюджет, за исключением организаций среднего образования в организационно-правовой форме районных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от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50 000 001тенге до 250 000 000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от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от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от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от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