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588f" w14:textId="7be5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Аральск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295. Зарегистрировано Департаментом юстиции Кызылординской области 5 января 2020 года № 7163.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1 140 004,5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90 019,5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1 034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1 048 951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1 159 134,4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- 19 129,9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19 129,9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295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295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