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1a83" w14:textId="3bc1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Аральского района от 18 января 2016 года № 7-қ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3 декабря 2019 года № 168-қ. Зарегистрировано Департаментом юстиции Кызылординской области 4 декабря 2019 года № 7005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Аральского района от 18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7-қ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5363, опубликовано 19 марта 2016 года в газете "Толқын" и 8 апреля 2016 года в информационно-правовой системе нормативных правовых актов Республики Казахстан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