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aaf7" w14:textId="844a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жарма города Кызылорда Кызылординской области от 2 октября 2019 года № 95. Зарегистрировано Департаментом юстиции Кызылординской области 3 октября 2019 года № 6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Кызылординская городская территориальная инспекция комитета ветеринарного контроля и надзора министерства сельского хозяйства Республики Казахстан" от 20 сентября 2019 года №06-516 аким сельского округа Кызылжарм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ликвидацией очага бруцеллеза среди крупного рогатого скота на территории хозяйства Адиловой Жанат Шакизадаевной расположенного в сельском округе Кызылжарма, города Кызылорды,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ьского округа Кызылжарма от 28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под №6837, опубликовано 10 июл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