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b60" w14:textId="955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декабря 2019 года № 270-51/1. Зарегистрировано Департаментом юстиции Кызылординской области 10 декабря 2019 года № 7012.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№6567 от 19 декабря 2018 года,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69 783 871,2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17 604 647,4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136 446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51 541 847,8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74 310 849,8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-325 851,6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523 286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598 000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598 000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-4 799 127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- 4 799 127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5 794 982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1 298 079,1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54 449,5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XXXXXI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Кызыолординского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№270-51/1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№199-33/3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