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02df" w14:textId="9fb0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 денежного вознаграждения граждан, участвующих в обеспечении общественного порядка в городе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19 июля 2019 года № 13832. Зарегистрировано Департаментом юстиции Кызылординской области 19 июля 2019 года № 6852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9 июля 2004 года "Об участии граждан в обеспечении общественного порядка" акимат города Кызылорды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и порядок поощрений, а также размер денежного вознаграждения граждан, участвующих в обеспечении общественного порядка в городе Кызылорде,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города Кызылорды от 23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№10232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видов и порядка поощрений, а также размер денежного вознаграждения граждан, участвующих в обеспечении общественного порядка" (зарегистрировано в Реестре государственной регистрации нормативных правовых актов №6164, опубликовано от 16 февраля 2018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полиции города Кызылорда Департамента полиции Кызылординской области Министерства внутренних дел Республики Казахстан" (по согласованию) обеспечить проведение соответствующих мероприятий в целях реализации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Кызылорды.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Нуридинов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полиции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Кызылорда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полиции Кызылординской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Кызылорды от 19 июля 2019 года №13832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городе Кызылорда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Виды поощрения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поощрения граждан, участвующих в обеспечении общественного порядка: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поощрения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порядка, способствовавших предупреждению и пресечению преступлений, рассматриваются городской комиссией по поощрению граждан, участвующих в обеспечении общественного порядка (далее – Комиссия) создаваемой акиматом города Кызылорда.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по поощрению граждан, принимающих активное участие в охране общественного порядка, обеспечении общественной безопасности, предупреждении и пресечении преступлений, на рассмотрение комиссии вносятся государственным учреждением "Управление полиции города Кызылорда Департамента полиции Кызылординской области Министерства внутренних дел Республики Казахстан" (далее – Управление полиции).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комиссии включаются представители городских местных представительных и исполнительных органов, Управление полиции.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поощрения является решение, принятое комиссией, а для выплаты поощрения – приказ начальника Департамента полиции Кызылординской области Министерства внутренних дел Республики Казахстан согласно решению, принятому комиссией.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Меры поощрения гражданам, участвующих в охране общественного порядка осуществляется Управлением полиции в торжественной обстановке.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денежного вознаграждения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денежного вознаграждения устанавливается комиссией с учетом внесенного поощряемым вклада в обеспечение общественного порядка и объема ущерба, который мог бы быть нанесен в результате противоправного действия, которое было пресечено им или с его участием, и не превышает, как правило, 10-кратного месячного расчетного показателя.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Выплата денежного вознаграждения производится за счет средств областного бюджета Управлением полиции, внесшим представление к поощрению.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