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7931" w14:textId="ab37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2018 года №199-33/3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июня 2019 года № 239-43/4. Зарегистрировано Департаментом юстиции Кызылординской области 21 июня 2019 года № 6834.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№6567, опубликовано в эталонном контрольном банке нормативных правовых актов Республики Казахстан 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59 189 729,7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17 168 474,4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322 899,0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312 930,0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41 385 426,3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64 155 058,3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-328 439,6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197 434,4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525 874,0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159 650,0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159 650,0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-4 796 539,0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- 4 796 539,0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5 794 982,0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1 300 667,1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302 224,1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84 841,2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239-43/4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199-33/3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41 378 597,5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64 155 058,3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25 299 519,1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