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7f229" w14:textId="d17f2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внесении изменений и дополнения в решение Кызылординского областного маслихата от 12 декабря 2018 года № 271 "Об областном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19 августа 2019 года № 338. Зарегистрировано Департаментом юстиции Кызылординской области 20 августа 2019 года № 6896.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областного маслихата от 12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2019-2021 годы" (зарегистрировано в Реестре государственной регистрации нормативных правовых актов за номером 6563, опубликовано 27 декабря 2018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2019-2021 годы согласно приложениям 1, 2 и 3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249 861 438,7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20 205 557,5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3 548 857,8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15 000,0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226 092 023,4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246 304 876,4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10 788 187,9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13 744 752,0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2 956 564,1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3 650 196,0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3 650 196,0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-10 881 821,6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10 881 821,6 тысяч тенге.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10-3 нового содержания: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"10-3. Исключить предусмотренные в областном бюджете на 2019 год некоторые целевые трансферты на развитие бюджету города Кызылорды выделенные управлению энергетики и жилищно-коммунального хозяйства области с последующим выделением средств на их покрытие из городского бюджета.";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35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областного маслихата,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35 сессии Кызылординского областного маслихата от "19" августа 2019 года № 338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25 сессии Кызылординского областного маслихата от "12" декабря 2018 года № 271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2019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249 861 438,7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20 205 557,5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10 653 156,5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10 582 056,6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3 548 857,8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615 004,9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615 004,9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2 806 554,2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2 806 554,2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226 092 023,4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3 864 957,4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3 864 957,4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222 227 066,0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222 227 066,0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246 304 876,4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5 146 804,9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туризма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обеспечению деятельности специального представителя Президента Республики Казахстан на комплексе "Байконур"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специального представителя Президента Республики Казахстан на комплексе "Байконур"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1 370 339,1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1 370 339,1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мобилизационной подготовки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967 427,6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6 967 626,0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6 370 952,5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5 525 406,8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842 628,7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596 673,5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596 673,5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29 542 097,7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22 620 652,4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543 756,4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3 526 566,0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2 754 412,0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 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1 704 016,0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апробирование подушевого финансирования организаций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2 253 901,8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3 910 309,8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3 453 135,8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2 342 984,5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2 067 319,3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11 282 402,5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6 535 598,1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201 829,7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3 111 781,0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организации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4 746 804,4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4 746 804,4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23 309 571,0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22 974 450,6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894 985,9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910 248,1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513 659,8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420 102,8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районным (городов областного значения) бюджетам на выплату государственной адресной социальной помощи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13 506 425,0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1 213 160,8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в сфере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24 313 797,4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10 411 514,2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3 448 566,1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501 811,5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583 437,9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13 902 283,2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5 829 075,7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1 799 543,5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12 305 498,1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1 088 183,7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2 388 283,2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273 357,2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388 897,5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256 059,5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6 072 206,3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5 032 213,6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313 706,1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1 526 699,4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804 082,9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722 616,5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цифровых технологий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9 749 701,9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5 456 132,9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4 544 059,3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15 268 187,4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2 244 888,3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389 174,1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местных бюджетов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488 516,7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12 665 777,0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семеноводства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3 561 193,2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3 479 690,7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1 098 852,8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текущих мероприятий по ликвидации последствий чрезвычайной ситуации в г.Арысь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12 035 350,9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12 035 350,9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3 317 046,0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480 620,1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1 297 362,5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занчения) бюджетам на финансирование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2 874 651,0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21 429 080,7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13 325 224,8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12 672 493,0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356 524,4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356 524,4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1 027 262,7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233 946,7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771 599,8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инженерной инфраструктуры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цифровых технологий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69 998 736,6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69 998 736,6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64 102 962,0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10 788 187,9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13 744 752,0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7 248 009,0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1 649 977,0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4 292 141,0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2 956 564,1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2 956 564,1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-10 881 821,6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10 881 821,6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13 200 720,0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областей, города республиканского значения, столицы для обращения на внутреннем рынке для финансирования строительства жилья в рамках реализации государственных и правительственных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7 994 565,0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7 994 565,0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2 998 323,5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2 998 323,5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679 425,1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679 425,1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679 425,1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