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775f" w14:textId="c7a7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апреля 2019 года № 1365. Зарегистрировано Департаментом юстиции Кызылординской области 9 апреля 2019 года № 6764.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Кызылординской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"9" апреля 2019 года № 1365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"Сыр бойы" и "Кызылординские вести" и 16 ноября 2015 года в информационно-правовой системе нормативных правовых актов Республики Казахстан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5439, опубликовано 16 апреля 2016 года в газетах "Сыр бойы" и "Кызылординские вести" и 19 мая 2016 года в информационно-правовой системе нормативных правовых актов Республики Казахстан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5499, опубликовано 14 мая 2016 года в газетах "Сыр бойы" и "Кызылординские вести" и 26 мая 2016 года в информационно-правовой системе нормативных правовых актов Республики Казахстан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22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5624, опубликовано 25 октября 2016 года в газетах "Сыр бойы" и "Кызылординские вести" и 25 октября 2016 года в информационно-правовой системе нормативных правовых актов Республики Казахстан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Кызылординской области от 5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5812, опубликовано 5 мая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Кызылординской области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5850, опубликовано 7 июня 2017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Кызылординской области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5991, опубликовано 20 октября 2017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Кызылординской области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29 сентября 2015 года №173 "Об утверждении регламентов государственных услуг" (зарегистрировано в Реестре государственной регистрации нормативных правовых актов за номером 6110, опубликовано 16 января 2018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Кызылординской области от 20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 173 "Об утверждении регламентов государственных услуг" (зарегистрировано в Реестре государственной регистрации нормативных правовых актов за номером 6539, опубликовано 7 декабря 2018 года в эталонном контрольном банке нормативных правовых актов Республики Казахстан в электронном виде).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апреля 2019 года № 1365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- портал).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 или бумажная.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выдача лицензии на оказание услуг по складской деятельности с выпуском зерновых расписок переоформление лицензии, выдача дубликата лицензии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номером 11625 (далее – стандарт).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предоставление услугополучателем либо его представителем (далее - услугополучатель)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документы, выдает услугополучателю копию заявления с отметкой о регистрации в канцелярии услугодателя с указанием даты и времени приема пакета документов (далее – копия заявления)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обеспечивает выдачу услугодателю мотивированного отказа в дальнейшем рассмотрении заявления (далее – отказ в рассмотрении заявления) (в течение двух рабочих дней). Результат процедуры (действия): регистрация и выдача через канцелярию услугодателя отказа в рассмотрении заявления;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предоставления полного пакета документов, исполнитель услугодателя подготавливает лицензию либо в случае 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мотивированный ответ об отказе в оказании государственной услуги (далее – мотивированнный отказ);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либо мотивированного отказа - в течение восьми рабочих дней;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двух рабочих дней;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в течение одного рабочего дня. Результат процедуры (действия): предоставление лицензии либо мотивированного отказа руководителю услугодателя.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лицензию либо мотивированный отказ (не более тридцати минут). Результат процедуры (действия): направление лицензии либо мотивированного отказа сотруднику канцелярии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сотрудник канцелярии услугодателя регистрирует лицензию либо мотивированный отказ (не более тридцати минут). Результат процедуры (действия): выдача услугополучателю лицензии либо мотивированного отказа.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регистрируется на портале 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удостоверенное электронной цифровой подписью (далее – ЭЦП)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 и в истории обращений в "личном кабинете" услугополучателя отображается статус о принятии электронного запроса для оказания государственной услуги (не более тридцати минут). Результат процедуры (действия): предоставление документов руководителю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 –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1501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35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апреля 2019 года №1365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 1) канцелярию услугодателя;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(частично автоматизированная) или бумажная.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свидетельство об аттестации либо мотивированный ответ об отказе в оказании государственной услуги по основаниям, указанным в пункте 10-1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за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номером 11777) (далее - стандарт).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 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-ЭЦП) уполномоченного лица услугодателя.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предоставления результата оказания государственной услуги - электронная.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(либо его представителя по доверенности) (далее - его представитель)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 Результат процедуры (действия): регистрация и предоставление документов руководителю услугодателя;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обеспечивает выдачу услугодателю либо его представителю мотивированного отказа в дальнейшем рассмотрении заявления (далее – отказ в рассмотрении заявления), при предоставлении полного пакета документов предоставляет документы на рассмотрение аттестационной комиссии (в течение двух рабочих дней). Результат процедуры (действия): выдача отказа в рассмотрении заявления либо предоставление документов на рассмотрение аттестационной комиссии;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аттестационная комиссия рассматривает документы, с выездом на место проводит обследование услугополучателя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утвержденных приказом Министра сельского хозяйства Республики Казахстан от 27 марта 2015 года № 4-2/266 (далее - Правила) (в соответствии с видом деятельности, указанным услугополучателем в заявлении) (не более восьми рабочих дней). Результат процедуры (действия): проведение обследования услугополучателя на предмет соответствия требованиям Правил;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аттестационная комиссия по результатам обследования услугополучателя составляет акт обследования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обследования), второй экземпляр которого выдается услугополучателю (в течение одного рабочего дня). Результат процедуры (действия): составление акта обследования;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аттестационная комиссия по итогам рассмотрения документов, представленных услугополучателем либо его представителем, а также акта обследования принимает решение о выдаче либо об отказе в выдаче свидетельства об аттестации и направляет протокол заседания аттестационной комиссии услугодателю (в течение двух рабочих дней). Результат процедуры (действия): направление протокола заседания комиссии услугодателю;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исполнитель услугодателя на основании решения аттестационной комиссии о выдаче свидетельства об аттестации подготавливает проект постановления местного исполнительного органа и обеспечивает его утверждение, после утверждения постановления подготавливает свидетельство об аттестации либо мотивированный отказ в оказании государственной услуги с указанием причин отказа (далее – мотивированный отказ) и предоставляет руководителю услугодателя (в течение пяти рабочих дней). Результат процедуры (действия): предоставление свидетельства об аттестации либо мотивированного отказа руководителю услугодателя;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руководитель услугодателя подписывает и направляет свидетельство об аттестации либо мотивированный отказ сотруднику канцелярии услугодателя (не более одного часа). Результат процедуры (действия): направление свидетельства об аттестации либо мотивированного отказа сотруднику канцелярии услугодателя;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сотрудник канцелярии услугодателя регистрирует и выдает услугополучателю либо его представителю свидетельство об аттестации либо мотивированный отказ (не более двадцати минут). Результат процедуры (действия): выдача услугополучателю либо его представителю свидетельства об аттестации либо мотивированного отказа.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согласно приложении 6 к стандарту (не более пятнадцати минут). Результат процедуры (действия): регистрация документов, выдача услугополучателю либо его представителю расписки о приеме документов либо об отказе в приеме документов;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 регистрация документов и предоставление руководителю услугодателя;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3-9)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направляет отказ в рассмотрении заявления либо свидетельство об аттестации либо мотивированный отказ в Государственную корпорацию (в течение одного рабочего дня). Результат процедуры (действия): направление отказа в рассмотрении заявления либо свидетельства об аттестации либо мотивированного отказа в Государственную корпорацию;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регистрирует и выдает отказ в рассмотрении заявления либо свидетельство об аттестации либо мотивированный отказ услугополучателю либо его представителю (не более двадцати минут). Результат процедуры (действия): выдача отказа в рассмотрении заявления либо свидетельства об аттестации либо мотивированного отказа услугополучателю либо его представителю.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удостоверенного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 и документов с указанием даты и времени получения результата государственной услуги и предоставляет документы руководителю услугодателя (не более пятнадцати минут). Результат процедуры (действия): направление уведомления и предоставление документов руководителю услугодателя;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3-9)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апреля 2019 года № 1365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 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результат оказания государственной услуги).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(переводную заявку)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(переводной заявки) на рассмотрение (далее – заявка). Результат процедуры (действия): электронное извещение о поступлении заявки на рассмотрение от услугополучателя.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момента формирования услугодателем платежных поручений выявлено наличие несоответствия данных в зарегистрированной заявке, услугополучатель вправе отозвать заявку с указанием причины отзыва;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заявки (в течение одного рабочего дня). Результат процедуры (действия): отображение уведомления о принятии заявки услугодателем в "личном кабинете" услугополучателя.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услугополучателем сведений по фактически реализованным семенам гибридов первого поколения и (или) элитным саженцам в переводную заявку в установленный срок, переводная заявка аннулируется.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об аннулировании переводной заявки становится доступным в "личном кабинете" услугополучателя;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исполнитель услугодателя в соответствии с Планом финансирования формирует в информационной системе субсидирования платежное поручение на выплату субсидии, загружаемое в информационную систему "Казначейство-Клиент", направляет в "личный кабинет" услугополучателя уведомление о перечислении субсидии,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 о перечислении субсидии),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направляет в "личный кабинет" услугополучателя уведомление об отказе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мотивированный отказ) (в течение двух рабочих дней). Результат процедуры (действия): направление уведомление о перечислении субсидии или мотивированный отказ в "личный кабинет" услугополучателя.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освоения бюджетных средств, предусмотренных в местном бюджете на соответствующий финансовый год, и отсутствия дополнительных средств, прием заявок прекращается.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