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96f1" w14:textId="652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6 февраля 2019 года № 896. Зарегистрировано Департаментом юстиции Кызылординской области 7 февраля 2019 года № 6677.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на 2019 год в размере одного процента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Менлибаева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2019 года № 896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на 2019 год в размере одного процента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 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 квоты (процент) от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Кармакшинского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Торетам"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клуба кента Торетам" государственного учреждения "Аппарат акима кента Торетам"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клуба аула Акай" государственного учреждения "Аппарата акима аульного округа Акай"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