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a65" w14:textId="5218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12 марта 2019 года № 262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30 сентября 2019 года № 316. Зарегистрировано Департаментом юстиции Карагандинской области 10 октября 2019 года № 5498.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Республика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Улытауского районного маслихата от 12 марта 2019 года № 262 "О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района" (зарегистрировано в Реестре государственной регистрации нормативных правовых актов за № 5235, опубликовано в Эталонном контрольном банке нормативных правовых актов Республики Казахстан в электронном виде 27 марта 2019 года и в районной газете "Ұлытау" от 30 марта 2019 года №13-14 (6191 ))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 в 2019 году в виде подъемного пособия в сумме, равной стократному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