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fd0" w14:textId="026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52 сессии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декабря 2019 года № 793. Зарегистрировано Департаментом юстиции Карагандинской области 9 января 2020 года № 5673.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опубликованно в газете "Сельский труженик" 22 ноября 2011 года № 47 (7271), в информационно-правовой системе "Әділет" 15 ноября 2011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Осакаровского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местного бюджета малообеспеченным семьям (гражданам), постоянно проживающим в данной местности на оплату: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12-1)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