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ceb7" w14:textId="161c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30 декабря 2019 года № 792. Зарегистрировано Департаментом юстиции Карагандинской области 5 января 2020 года № 5654.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 2020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Осакаровского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решения возложить на постоянную комиссию по бюджету и социально – экономическому развитию района (Сыздыкова Б.К.).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