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bd9a" w14:textId="b00b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45 сессии Осакаровского районного маслихата от 13 февраля 2019 года № 600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октября 2019 года № 743. Зарегистрировано Департаментом юстиции Карагандинской области 21 октября 2019 года № 5502.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Осакаровского районного маслихата от 13 февраля 2019 года № 600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района" (зарегистрировано в Реестре государственной регистрации нормативных правовых актов за № 5199, опубликовано в газете "Сельский труженик" от 16 марта 2019 года № 11 (7651), Эталонном контрольном банке нормативных правовых актов Республики Казахстан в электронном виде 05 марта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