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b6f5" w14:textId="745b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Егінді Нуринского района Карагандинской области от 15 октября 2019 года № 2. Зарегистрировано Департаментом юстиции Карагандинской области 18 октября 2019 года № 55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ким села Егінді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руцеллеза среди крупного рогатого скота снять ограничительные мероприятия с территории села Егінді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Егінді от 12 июня 2019 года № 1 "Об установлении ограничительных мероприятий на территории села Егінді" (зарегистрировано в Реестре государственной регистрации нормативных правовых актов за № 5383, опубликовано в районной газете "Нұра" от 22 июня 2019 года № 23 (5620), в Эталонном контрольном банке нормативных правовых актов Республики Казахстан в электронном виде от 19 июня 2019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