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072a" w14:textId="78f0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15 мая 2019 года № 13/01. Зарегистрировано Департаментом юстиции Карагандинской области 17 мая 2019 года № 5344. Утратило силу постановлением акимата Нуринского района Карагандинской области от 10 мая 2024 года № 17/01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Нуринского района Карагандинской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Казахстана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размещания агитационных печатных материалов кандидатов в Президенты Республики Казахстан, депутаты Сената и Мажилиса Парламента Республики Казахстан, областного и районного маслихатов, акимов сел и поселков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помещения на договорной основе для проведения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Сулейменова Бекзата Ерденбаевича.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18 февраля 2015 года № 03/04 "Об определении помещений для проведения встреч с избирателями и мест для размещения агитационных печатных материалов на территории Нуринского района" (зарегистрировано в Реестре государственной регистрации нормативных правовых актов за № 3001, опубликовано в районной газете "Нұра" от 6 марта 2015 года № 10 (5398), в информационно-правовой системе "Әділет" в электронном виде от 2 апреля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13/01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Казахстан, депутаты Сената и Мажилиса Парламента Республики Казахстан, областного и районного маслихатов, акимов сел и поселков на территории Нуринского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углу улиц Тәуілсіздік 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Сарыарқа, 2 А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Б. Мамраева, 10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Бейбітшілік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А. Бокейханова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Бейбітшілік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Жакупбекова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Д. Шалабекова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Абая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пересечении улиц Тәуелсіздік и Ауезова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Мұзбел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Байдалы Бокаева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пересечении улиц Құрылысшылар и Орталық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Абылайхана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Рыскулбекова,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Аблахатова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С.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Акибека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Сатпаева,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Абая, 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13/01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для проведения встреч кандидатов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проведения встреч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"Нуринский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Изенды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имени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Кертинди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район, село Ахмет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"Начальная школа имени Д. Шалабекова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"Пушкинская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"Балыктыкольская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Жана-курлус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"Жана-курлусская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Ныгман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"Ныгыманская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"Шубаркольская средняя школа имени Абая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"Соналинская начальная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"Баршинская основная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"Каракоинская средняя школа Нуринского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 село Акколка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"Акколкиннская начальная школа Нуринского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