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3a96" w14:textId="f073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18 апреля 2019 года № 146. Зарегистрировано Департаментом юстиции Карагандинской области 22 апреля 2019 года № 5297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4 апреля 2016 года № 81 "Об определении перечня работ по которым организация и проведение государственных закупок осуществяется единым организатором" (зарегистрировано в Реестре государственной регистрации нормативных правовых актов за № 3755, опубликовано в информационно-правовой системе "Әділет" 28 апреля 2016 года, в газете "Қарқаралы" от 30 апреля 2016 года № 35-36 (11470));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16 августа 2016 года № 192 "О внесении изменения в постановление акимата Каркаралинского района от 04 апреля 2016 года № 81 "Об определении перечня работ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3952, опубликовано в информационно-правовой системе "Әділет" 16 сентября 2016 года, в газете "Қарқаралы" от 17 сентября 2016 года № 75-76 (11508)).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