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9079" w14:textId="4599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10 января 2019 года № VI-39/334. Зарегистрировано Департаментом юстиции Карагандинской области 23 января 2019 года № 5158.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подъемного пособие в сумме, равной стократному месячному расчетному показателю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03.09.2019 № VI-45/389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Каркаралинского района" принять меры по реализации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