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bd13" w14:textId="17eb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зкудукского сельского округа Бухар-Жырауского района Карагандинской области от 18 марта 2019 года № 3. Зарегистрировано Департаментом юстиции Карагандинской области 27 марта 2019 года № 5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Тогызкуду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товариществу с ограниченной ответственностью "SilkNetCom" для прокладки волоконно-оптической линии связи (ВОЛС), общей площадью – 5,168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у с ограниченной ответственностью "SilkNetCom" при использовании земельного участка в целях прокладки волоконно-оптической линии связи (ВОЛС)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огыз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