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11b4" w14:textId="58f1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25 декабря 2019 года № 8. Зарегистрировано Департаментом юстиции Карагандинской области 6 января 2020 года № 5664. Утратило силу решением Бухар-Жырауского районного маслихата Карагандинской области от 26 июня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Бухар-Жырауского районного маслихата от 20 сентября 2012 года №5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актов за №1951, опубликовано в районной газете "Сарыарқа" №44 от 3 ноября 2012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Бухар-Жырауского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помощь, оказывается,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