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3c8f" w14:textId="a333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35 сессии Абайского районного маслихата от 19 ноября 2014 года № 35/370 "О предоставлении социальной помощи специалистам государственных организаций, проживающим и работающим в сельских населенных пунктах, на приобретение топлива"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27 ноября 2019 года № 55/586. Зарегистрировано Департаментом юстиции Карагандинской области 29 ноября 2019 года № 5543. Утратило силу решением Абайского районного маслихата Карагандинской области от 12 марта 2020 года № 60/653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12.03.2020 № 60/653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35 сессии Абайского районного маслихата от 19 ноября 2014 года № 35/370 "О предоставлении социальной помощи специалистам государственных организаций, проживающим и работающим в сельских населенных пунктах, на приобретение топлива" (зарегистрировано в Реестре государственной регистрации нормативных правовых актов за № 2869, опубликовано в районной газете "Абай-Ақиқат" от 27 декабря 2014 года № 51-52 (4054-4055), в информационно–правовой системе "Әділет" 08 января 2015 года),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пунктах, единовременную социальную помощь на приобретение топлива в размере 4,2 месячных расчетных показателей, за счет средств местного бюджета.".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Ыбышев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