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31e73" w14:textId="a331e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в крестьянском хозяйстве "Амантай" находящегося на территории Есенгельдинского сельского округа села Пахотное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15 июля 2019 года № 27/01. Зарегистрировано Департаментом юстиции Карагандинской области 15 июля 2019 года № 5411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10 июля 2002 года "О ветеринарии", на основании представления от 14 июня 2019 года № 07-1-1-22/127 главного государственного ветеринарно-санитарного инспектора Абайского района, акимат Абайского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крестьянском хозяйстве "Амантай" находящегося на территории Есенгельдинского сельского округа села Пахотное.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Абайского района от 18 июля 2018 года №28/01 "Об установлении ограничительных мероприятий в крестьянском хозяйстве "Амантай" находящегося на территории Есенгельдинского сельского округа села Пахотное" (зарегистрировано в Реестре государственной регистрации нормативных правовых актов за № 4878, опубликовано в районной газете "Абай-Ақиқат" от 28 июля 2018 года № 29(4224), в эталонном контрольном банке нормативных правовых актов Республики Казахстан от 27 июля 2018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Абайского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Абайского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