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e264" w14:textId="033e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Абайского районного маслихата от 26 декабря 2018 года № 41/453 "О бюджетах города районного значения,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апреля 2019 года № 48/513. Зарегистрировано Департаментом юстиции Карагандинской области 4 мая 2019 года № 5315.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Абайского районного маслихата от 26 декабря 2018 года № 41/453 "О бюджетах города районного значения, поселков, сельского округа на 2019-2021 годы" (зарегистрировано в Реестре государственной регистрации нормативных правовых актов за № 5128, опубликовано в эталонном контрольном банке нормативно-правовых актов Республики Казахстан в электронном виде 15 января 2019 года и в районной газете "Абай-Ақиқат" от 12 января 2019 года № 2-3 (4247))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Карабас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Южный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41 200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42 017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48/513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48/513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