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e08" w14:textId="2e1e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Самарского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16 января 2019 года № 02/02. Зарегистрировано Департаментом юстиции Карагандинской области 17 января 2019 года № 5156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Абайского района № 07-1-1-24/239 от 13 ноября 2018 года,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в связи с выявлением заболевания эмфизематозный карбункул среди крупного рогатого скота на территории Самарского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04 октября 2018 года № 40/01 "Об установлении карантина на территории Самарского сельского округа", (зарегистрировано в Реестре государственной регистрации нормативных правовых актов за № 4971, опубликованное в районной газете "Абай – Ақиқат" от 20 октября 2018 года № 41 (4236), в эталонном контрольном банке нормативных правовых актов Республики Казахстан 17 октября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