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ee08" w14:textId="2e1e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на территории Самарского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16 января 2019 года № 02/02. Зарегистрировано Департаментом юстиции Карагандинской области 17 января 2019 года № 5156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представления главного государственного ветеринарно-санитарного инспектора Абайского района № 07-1-1-24/239 от 13 ноября 2018 года,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в связи с выявлением заболевания эмфизематозный карбункул среди крупного рогатого скота на территории Самарского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04 октября 2018 года № 40/01 "Об установлении карантина на территории Самарского сельского округа", (зарегистрировано в Реестре государственной регистрации нормативных правовых актов за № 4971, опубликованное в районной газете "Абай – Ақиқат" от 20 октября 2018 года № 41 (4236), в эталонном контрольном банке нормативных правовых актов Республики Казахстан 17 октября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Абайского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