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ca21d" w14:textId="11ca2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32 сессии Саранского городского маслихата от 21 декабря 2018 года № 352 "О бюджете поселка Актас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Саранского городского маслихата Карагандинской области от 15 августа 2019 года № 432. Зарегистрировано Департаментом юстиции Карагандинской области 22 августа 2019 года № 5439.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Саранский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32 сессии Саранского городского маслихата от 21 декабря 2018 года № 352 "О бюджете поселка Актас на 2019-2021 годы" (зарегистрировано в Реестре государственной регистрации нормативных правовых актов за № 5091, опубликовано в газете "Саран газеті" от 28 декабря 2018 года № 104, опубликовано в Эталонном контрольном банке нормативных правовых актов Республики Казахстан в электронном виде 8 января 2019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поселка Актас на 2019 – 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соответственно, в том числе на 2019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,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288 915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18 039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300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259 374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291 506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2591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2591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2591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Тажибаева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Баймаганбетов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36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 2019 года № 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32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2018 года № 352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Актас на 2019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Освещение улиц в населенных пунктах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- 2591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