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57a3" w14:textId="fc15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декабря 2019 года № 475. Зарегистрировано Департаментом юстиции Карагандинской области 18 декабря 2019 года № 5589. Утратило силу решением Сатпаевского городского маслихата области Ұлытау от 3 ноября 2023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Сатпаевского городского маслихата области Ұлытау от 03.11.2023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2741, опубликовано в газете "Шарайна" от 26 сентября 2014 года № 38 (2125) и в информационно-правовой системе "Әділет" 29 сентября 2014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города Сатпаев,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"Отдел занятости и социальных программ города Сатпаев", осуществляющее назначение жилищной помощи (далее – уполномоченный орган);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городе Сатпаев, на оплату: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городе Сатпаев.";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