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f990" w14:textId="0c9f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на обучение в организации образования города Сатпаев, реализующие общеобразовательные учебные программы начального, основного среднего и общего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2019 года № 68/01. Зарегистрировано Департаментом юстиции Карагандинской области 13 декабря 2019 года № 5585. Утратило силу постановлением акимата города Сатпаев Карагандинской области от 19 августа 2021 года № 63/02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Сатпаев Карагандинской области от 19.08.2021 № 63/02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образования",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 города Сатпаев, реализующие общеобразовательные учебные программы начального, основного среднего и общего среднего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7 февраля 2014 года № 03/13 "Об утверждении Правил приема на обучение в организации образования города Сатпаев, реализующие общеобразовательные учебные программы начального, основного среднего и общего среднего образования" (зарегистрировано в Реестре государственной регистрации нормативных правовых актов за № 2558, опубликовано 18 апреля 2014 года № 15 (2102) газеты "Шарайна", в информационно - правовой системе "Әділет" 11 мая 2014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Сатпаев Толендину 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на обучение в организации образования города Сатпаев, реализующие общеобразовательные учебные программы начального, основного среднего, общего среднего образования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на обучение в организации образования города Сатпаев, реализующие общеобразовательные учебные программы начального, основного среднего, общего 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Закон)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 города Сатпаев (далее – организации образования) независимо от форм их собственности и ведомственной подчиненности.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 образования осуществляют прием на обучение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настоящими Правилами, иными нормативными правовыми актами, а также разработанными на их основе уставами организаций образования.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Зачисление в число обучающихся производится на основании приказа руководителя организации образования.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комплектование классов по уровню подготовки и степени развития обучающихся.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образовательных услуг, утвержденным приказом Министра образования и науки Республики Казахстан от 28 января 2016 года № 93 (зарегистрирован в Реестре государственной регистрации нормативных правовых актов под № 13227).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на обучение в организации образования детей с особыми образовательными потребностями осуществляется с учетом заключения педагого-медико-психологической консультации при согласии родителей или иных законных представителей ребенка.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Родители или иные законные представители ребенка или обучающегося выбирают организации образования с учетом желания, индивидуальных склонностей и особенностей ребенка или обучающегося.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 образования, реализующие общеобразовательные учебные программы начального образования, обеспечивают прием в первый класс детей шести лет и детей, которым в текущем календарном году исполняется шесть лет, с обеспечением доступа всех детей, проживающих на территории обслуживания организации образования, независимо от уровня подготовки.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детей в первый класс необходимы следующие документы: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 от родителей или иных законных представителей ребенка;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по форме 026/у-3, утвержденный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 о состоянии здоровья по форме 063/у,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 (зарегистрирован в Реестре государственной регистрации нормативных правовых актов под № 6697);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в количестве двух штук.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документов, указанных в настоящем пункте, от родителей или иных законных представителей детей, поступающих в первый класс организаций образования, реализующих общеобразовательные учебные программы начального образования, производится с 1 июня по 30 августа текущего календарного года.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детей в первый класс организаций образования, реализующих общеобразовательные учебные программы начального образования, кроме специализированных организаций образования, гимназий и лицеев, экзамены, тестирование, зачеты, конкурсы не проводятся.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детей, не посещавших дошкольные учреждения или не прошедших предшкольную подготовку, организациями образования организуются подготовительные курсы до начала учебного года.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обучающихся в десятые, одиннадцатые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представителей, а также наличия документа государственного образца об основном среднем образовании.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начинается после вручения документа государственного образца об основном среднем образовании.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обучающихся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 стандартами образования Республики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с обеспечением доступа обучающихся, проживающих на территории обслуживания организации образования.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на обучение в специализированные организации образования производится на конкурсной основе.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обучающихся, порядок зачисления, перевода и выпуска обучающихся осуществляются в соответствии с уставом данной организации образования.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проведения конкурса в специализированных организациях образования создается приемная комиссия по приему документов. Приемная комиссия создается из числа педагогических и других работников специализированной организации образования и утверждается приказом руководителя специализированной организации образования.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участия в конкурсе в приемную комиссию предоставляются следующие документы: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родителя (законного представителя);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претендента с указанием (приложением) ИИН;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успехи в учебе, заверенные печатью соответствующих организаций (в случае их наличия);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фотография размером 3х4 в количестве двух штук.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приеме документов на участие в конкурсе является подача заявления позже установленных сроков.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Прием документов на прохождение конкурсного отбора на обучение в специализированные организации образования осуществляется до 10 мая текущего года.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Информация о приеме документов размещается на интернет-ресурсе специализированных организаций образования и (или) публикуется в средствах массовой информации.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обеспечения прозрачности приема обучающихся на обучение в специализированные организации образования при необходимости устанавливаются системы видеонаблюдения и аудиозаписи, используемые для запуска в здание, аудитории и места проведения конкурсного отбора.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Итоги конкурсного отбора размещаются на интернет-ресурсе специализированной организации образования не позднее следующего дня после проведения конкурсного отбора.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Формируются основной и резервный списки в течение пяти дней после проведения конкурсного отбора и оформляется решением протокола приемной комиссии.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Основной список поступивших в специализированные организации образования формируется приемной комиссией исходя из количества набираемых классов-комплектов.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Резервный список претендентов формируется из числа участников конкурса (не более 10-ти человек), не вошедших в основные вакансии по сумме набранных баллов в порядке убывания.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 зачислению детей на обучение в специализированные организации образования оформляется протоколом педагогического совета.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