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ce38" w14:textId="ef6c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2019 года № 387. Зарегистрировано Департаментом юстиции Карагандинской области 6 мая 2019 года № 5323.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независимо от ведомственной подчиненности, в городе Сатпаев в размере пятьдесят процентов от полной стоимости проездного билета (за исключением периодов каникул и выходного дня каждой недели), финансируемых за счет областного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области Ұлытау от 07.06.2023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22 февраля 2018 года № 246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№ 4638, опубликовано в газете "Шарайна" от 16 марта 2018 года № 11 (2304) и в Эталонном контрольном банке нормативных правовых актов Республики Казахстан в электронном виде 16 марта 2018 года).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Жанасылова Камар Капасовна).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