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073c" w14:textId="6030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XХХ сессии Жезказганского городского маслихата от 24 декабря 2018 года № 30/274 "О бюджете города Жезказган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3 мая 2019 года № 34/304. Зарегистрировано Департаментом юстиции Карагандинской области 6 мая 2019 года № 5320.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XХХ сессии Жезказганского городского маслихата от 24 декабря 2018 года № 30/274 "О бюджете города Жезказган на 2019-2021 годы" (зарегистрировано в Реестре государственной регистрации нормативных правовых актов за № 5090, опубликовано в Эталонном контрольном банке нормативных правовых актов Республики Казахстан в электронном виде 9 января 2019 года, в газете "Сарыарқа" от 11 января 2019 года № 01 (8115), 18 января 2019 года № 02 (8116), в газете "Жезказганский вестник" 11 января 2019 года № 1 (257), 18 января 2019 года № 2 (258)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14008751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7824255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39077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43509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6101910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15132614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2714188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2765981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51793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3838051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3838051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2765981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51794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1123864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Учесть, что в составе расходов городского бюджета на 2019 год предусмотрены целевые текущие трансферты в бюджет Кенгирского сельского округа согласно приложению 8.";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Филипович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ХХХIV сессии Жезказганского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2019 года №34/304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 сессии Жезказганского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№30/274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-3838051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ХХХIV сессии Жезказганского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 мая 2019 года №34/304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 сессии Жезказганского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№30/274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аппаратов сельских акимов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cельского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ХХХIV сессии Жезказганского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2019 года №34/304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 сессии Жезказганского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№30/274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в бюджет Кенгирского сельского округа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 станции Теректы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