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8940" w14:textId="2278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совместное постановление акимата города Караганды от 17 мая 2017 года № 19/15 и решение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Караганды от 16 мая 2019 года № 25/01 и решение Карагандинского городского маслихата от 15 мая 2019 года № 408. Зарегистрировано Департаментом юстиции Карагандинской области 21 мая 2019 года № 5353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акимат города Караганды ПОСТАНОВЛЯЕТ и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17 мая 2017 года № 19/15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10 мая 2017 года № 149 "О льготном проезде отдельных категорий граждан города Караганды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за № 4262, опубликовано в Эталонном контрольном банке нормативных правовых актов Республики Казахстан в электронном виде 31 мая 2017 года, в газете "Взгляд на события" от 1 июня 2017 года № 68 (1798))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обучающимся и воспитанникам всех организаций образования очной формы обучения из числа детей – сирот, детей оставшихся без попечения родителей, детей с ограниченными возможностями в развитии, детей-инвалидов, детей из многодетных семей, детей по утере одного из родителей, детей одиноких матерей – бесплатный проезд;".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постоянную комиссию городского маслихата по вопросам труда и социальной сферы города Караганды (председатель Мухтаров Жандил Ахуанович) и заместителя акима города Караганды Любарскую Ирину Юрьевну.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