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a6f5" w14:textId="926a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совместное постановление акимата города Караганды от 17 мая 2017 года № 19/15 и решение Карагандинского городского маслихата от 10 мая 2017 года № 149 "О льготном проезде отдельных категорий граждан города Караганды для проезда на внутригородском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Караганды от 26 апреля 2019 года № 20/01 и решение XXХVII сессии Карагандинского городского маслихата от 25 апреля 2019 года № 390. Зарегистрировано Департаментом юстиции Карагандинской области 30 апреля 2019 года № 5303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акимат города Караганды ПОСТАНОВЛЯЕТ и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17 мая 2017 года №19/15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10 мая 2017 года №149 "О льготном проезде отдельных категорий граждан города Караганды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№4262, опубликовано в Эталонном контрольном банке нормативных правовых актов Республики Казахстан в электронном виде 31 мая 2017 года, в газете "Взгляд на события" от 1 июня 2017 года № 68 (1798))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1-1), 1-2)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одному из родителей, из числа многодетных семей, имеющих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бесплатный проезд;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– бесплатный проезд;".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постоянную комиссию городского маслихата по вопросам труда и социальной сферы города Караганды (председатель Мухтаров Жандил Ахуанович) и заместителя акима города Караганды Любарскую Ирину Юрьевну.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