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7ad0" w14:textId="4397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XLI сессии V созыва Карагандинского городского маслихата от 27 ноября 2014 года № 363 "Об утверждении Правил оказания социальной помощи, установления размеров и определения перечня отдельных категорий нуждающихся граждан города Караганды"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25 апреля 2019 года № 389. Зарегистрировано Департаментом юстиции Карагандинской области 29 апреля 2019 года № 5302. Утратило силу решением Карагандинского городского маслихата от 27 сентября 2023 года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Карагандинского городского маслихата от 27.09.2023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в целях социальной поддержки отдельных категорий нуждающихся граждан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городского маслихата от 27 ноября 2014 года № 363 "Об утверждении Правил оказания социальной помощи, установления размеров и определения перечня отдельных категорий нуждающихся граждан города Караганды" (зарегистрировано в Реестре государственной регистрации нормативных правовых актов за № 2898, опубликовано в газете "Взгляд на события" от 29 декабря 2014 года № 162 (1396), в информационно-правовой системе "Әділет" от 8 января 2015 года) внести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Караганды, утвержденных указанным решением (далее - Правила):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Перечень памятных дат и праздничных дней для оказания социальной помощи: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войск бывшего Союза советских социалистических Республик с территории Афганистана;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аварии на Чернобыльской АЭС;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в Великой Отечественной войне;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Государственных символов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Независимости Республики Казахстан.";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дополнить подпунктом 3-1) следующего содержания: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ко Дню Государственных символов Республики Казахстан: многодетным семьям, имеющим детей, воспитывающихся и обучающихся в дошкольных организациях образования города Караганды;".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Правил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ко Дню Независимости Республики Казахстан: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75 лет и старше;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детей, воспитывающихся и обучающихся в дошкольных организациях образования города Караганды.".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Социальная помощь к памятным датам и праздничным дням оказывается по списку государственного учреждения "Отдел занятости и социальных программ города Караганды", который обеспечивает назначение и выплату социальной помощи по категориям,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 представлению Государственной корпорации "Правительство для граждан" и иных организаций без истребования заявлений.".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труда и социальной сферы (председатель Мухтаров Жандил Ахуанович).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