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c6d8" w14:textId="d20c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декабря 2019 года № 76/01. Зарегистрировано Департаментом юстиции Карагандинской области 31 декабря 2019 года № 5643.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июля 2017 года № 216 "Об утверждении Правил ранжирования видов спорта в Республике Казахстан" (зарегистрирован в Реестре государственной регистрации нормативных правовых актов за №15509),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Карагандинской области"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Карагандинской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летних 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зимних 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паралимпийских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Бочча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Nomad MMA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дзюдо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Артистической плавание (синхронное плавание)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плавание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 WТ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Современное пятиборье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стрельба из лука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Грэпплинг UWW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спорт (парашютный 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Велосипедный спорт (шоссе)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 (картинг национального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Бодибилдинг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спорт (авиамодельный 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Панкратион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(WКF)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 (спортивный танец)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AIGA)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Маунтинбайк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на пилоне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Всестилевое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дзю-дзютцу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 (КWF)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 (мотоциклетный кросс)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Фунакоши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ИТФ (I.T.F.) - Интернейшнал таеквондо Федерейшн (Іnternational. Taekwondo. Federation.)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MMA - Миксд Мартиал Артс (Mixed Martial Arts);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 - Уолд таеквондо (World Taekwondo);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- Юнайтед Уолд Врестлинг (United World Wrestling);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- Уолд каратэ Федерейшн (World Karate Federation);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- Аматэур Интернейшнал Греплинг Ассосейшн (Amateur Іnternational Grappling Association);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- Глобал таеквондо Федерейшн (Global Taekwondo Federation).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KWF - Киокушин Уолд Федерейшн (Kyokushin World Federation);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Уолд таеквондо Федерейшн (World Taekwondo Federation).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