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34f" w14:textId="37be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областным бюджетом и бюджетами районов (городов областного значения)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12 декабря 2019 года № 476. Зарегистрировано Департаментом юстиции Карагандинской области 25 декабря 2019 года № 5605. Срок действия решения - до 31 декабря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решения – до 31.12.2022 (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ноября 2019 года № 67/01 "Об утверждении Порядка расчетов прогнозных объемов доходов и затрат бюджетов районов (городов областного значения)" (зарегистрировано в Реестре государственной регистрации нормативных правовых актов № 5539), Карагандинский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бюджета города Караганда в областной бюджет на 2021 год в сумме 398 821 тысяча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бюджета города Караганда в областной бюджет на 2022 год в сумме 1 669 278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областного бюджета в бюджеты районов (городов областного значения) на 2020 год в сумме 82 859 389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5 948 106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3 739 511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8 725 483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5 765 941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6 955 777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5 172 783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5 948 892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388 035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6 100 423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5 590 611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3 092 575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Караганда – 2 005 699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2 187 658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2 208 316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4 617 812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5 912 189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2 648 262 тысячи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5 851 316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(городов областного значения) на 2021 год в сумме 78 159 816 тысяч тенге, в том числе: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5 809 961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3 873 346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8 596 323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5 811 926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7 017 239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5 178 328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5 924 155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197 163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6 038 883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5 308 471 тысяча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2 396 619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2 077 704 тысячи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2 235 312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4 580 916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5 801 899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1 402 309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5 909 262 тысячи тенге.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(городов областного значения) на 2022 год в сумме 75 848 215 тысяч тенге, в том числе: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5 701 887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3 834 497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8 554 366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5 853 378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7 049 764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5 183 930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5 916 873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Улытаускому району – 87 381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5 936 730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Балхаш – 5 022 013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Жезказган – 1 743 433 тысячи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2 004 836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2 264 677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Сарань – 4 579 121 тысяча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5 705 932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Темиртау – 431 000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5 978 397 тысяч тенге.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 и действует до 31 декабря 2022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