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9573" w14:textId="7309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23 сентября 2015 года № 56/01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апреля 2019 года № 26/04. Зарегистрировано Департаментом юстиции Карагандинской области 4 мая 2019 года № 5317.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сентября 2015 года № 56/01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№ 3473, опубликовано в информационно-правовой системе "Әділет" 12 ноября 2015 года, в газетах "Индустриальная Караганда" от 14 ноября 2015 года № 165-166 (21916-21917), "Орталық Қазақстан" от 14 ноября 2015 года № 189-190 (22 074))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 (далее - государственная услуга) оказывается местными исполнительными органами области, районов (городов областного значения) (далее – услугодатель).";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области, районов (городов областного значения) (далее – услугодатель).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стандарт), утвержденного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за № 11766).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и/или электронная.";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либо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- ПШЭП);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факта оплаты за оказание услуги;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заправшиваемой услуге в связи с отсутствием оплаты за оказание услуги;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услугодателем соответствия приложенных услугополучателем документов, основание для оказания государственной услуги;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получение услугополучателем результата услуги (свидетельство о регистрации залога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услугополучателем: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сотрудник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предоставления услугополучателем неполного пакета документов, указанных в пункте 9 стандарта, сотрудник Государственной корпорации отказывает в приеме документов и выдает расписку об отказе в приеме документов;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 Государственной корпорации на основании расписки о приеме соответствующих документов, выдает услугополучателю готовые документы.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его представитель по нотариальной доверенности) представляет в одном экземпляре в Государственную корпорацию заявку и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доверенности).";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проверка ответственным исполнителем пакета документов услугополучателя, технического состояния машины – в течение 10 (десяти) рабочих дней. Результат – внесение записи "Исправен" либо "Неисправен" в регистрационном документе (техническом паспорте).";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проверка ответственным исполнителем пакета документов услугополучателя, технического состояния машины – в течение 10 (десяти) рабочих дней.";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настощяему постановлению.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иполнением настоящего постановления возложить на курирующего заместителя акима области.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изготовленных на их базе самоходных шасси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механизмов, прицепов к ним, включая прицепы со смонтированным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самоходных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дорожно-строительных машин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1501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