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a479" w14:textId="796a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2018 года № 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22 октября 2019 года № 60-2. Зарегистрировано Департаментом юстиции Жамбылской области 24 октября 2019 года № 4362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27 декабря 2018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"12 910 662" заменить цифрами "13 258 752";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"933 222" заменить цифрами "1 027 341";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"24 322" заменить цифрами "38 811";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"31 269" заменить цифрами "32 842";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"12 980 851" заменить цифрами "13 328 941";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"- 160 588" заменить цифрами "- 90 588";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"198 463" заменить цифрами "128 463";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"90 399" заменить цифрами "20 399";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"-90 399" заменить цифрами "-20 399";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2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13 328 941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