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b5b1" w14:textId="160b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Жамбылской области от 28 марта 2019 года № 49-10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2019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18 сентября 2019 года № 59-3. Зарегистрировано Департаментом юстиции Жамбылской области 24 сентября 2019 года № 4332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Постановления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неселенные пункты"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Сарысуского районного маслихата Жамбылской области от 28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49-10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2019 году"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27 мая 2019 года) изложить в следующей редакции: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