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f864" w14:textId="0a4f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Сарысуского районного маслихата от 26 декабря 2018 года № 44-2 "О бюджете города и сельских округов Сарысуского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 апреля 2019 года № 50-2. Зарегистрировано Департаментом юстиции Жамбылской области 4 апреля 2019 года № 4176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28 марта 2019 года № 49-2 "О внесении изменений в решение Сарысуского районного маслихата от 21 декабря 2018 года № 43-2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"521 001" заменить цифрами "541 225";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"468 863" заменить цифрами "489 087";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"521 001" заменить цифрами "547 419";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"-6 194";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"6 194";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"6 194";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"138 812" заменить цифрами "140 358";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"132 112" заменить цифрами "133 658";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"138 812" заменить цифрами "146 844";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"-6 486";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"6 486";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"6 486";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"62 116" заменить цифрами "61 958";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"59 934" заменить цифрами "59 776";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"62 116" заменить цифрами "63 285";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"-1 327";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"1 327";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"1 327";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"47 307" заменить цифрами "60 014";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"44 818" заменить цифрами "57 525";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"47 307" заменить цифрами "60 607";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"-593";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"593";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"593";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"62 018" заменить цифрами "64 206";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"60 628" заменить цифрами "62 816";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"62 018" заменить цифрами "64 973".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"-767";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"767";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"767";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547419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68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0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1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